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8" w:rsidRPr="00BF21B7" w:rsidRDefault="00C360FB" w:rsidP="00C360FB">
      <w:pPr>
        <w:widowControl/>
        <w:spacing w:line="375" w:lineRule="atLeast"/>
        <w:jc w:val="center"/>
        <w:rPr>
          <w:rFonts w:ascii="宋体" w:hAnsi="宋体" w:cs="宋体"/>
          <w:kern w:val="0"/>
          <w:sz w:val="36"/>
          <w:szCs w:val="36"/>
        </w:rPr>
      </w:pPr>
      <w:r w:rsidRPr="00BF21B7">
        <w:rPr>
          <w:rFonts w:ascii="宋体" w:hAnsi="宋体" w:cs="宋体" w:hint="eastAsia"/>
          <w:kern w:val="0"/>
          <w:sz w:val="36"/>
          <w:szCs w:val="36"/>
        </w:rPr>
        <w:t>龙岩市计量所</w:t>
      </w:r>
      <w:r w:rsidR="00C75169" w:rsidRPr="00BF21B7">
        <w:rPr>
          <w:rFonts w:ascii="宋体" w:hAnsi="宋体" w:cs="宋体" w:hint="eastAsia"/>
          <w:kern w:val="0"/>
          <w:sz w:val="36"/>
          <w:szCs w:val="36"/>
        </w:rPr>
        <w:t>技术服务</w:t>
      </w:r>
      <w:r w:rsidR="00843BEB" w:rsidRPr="00BF21B7">
        <w:rPr>
          <w:rFonts w:ascii="宋体" w:hAnsi="宋体" w:cs="宋体" w:hint="eastAsia"/>
          <w:kern w:val="0"/>
          <w:sz w:val="36"/>
          <w:szCs w:val="36"/>
        </w:rPr>
        <w:t>收费标准</w:t>
      </w:r>
    </w:p>
    <w:p w:rsidR="00C201F7" w:rsidRPr="00BF21B7" w:rsidRDefault="004075DD">
      <w:pPr>
        <w:widowControl/>
        <w:spacing w:line="375" w:lineRule="atLeast"/>
        <w:jc w:val="center"/>
        <w:rPr>
          <w:rFonts w:ascii="宋体" w:hAnsi="宋体" w:cs="宋体"/>
          <w:kern w:val="0"/>
          <w:szCs w:val="21"/>
        </w:rPr>
      </w:pPr>
      <w:r w:rsidRPr="00BF21B7">
        <w:rPr>
          <w:rFonts w:ascii="宋体" w:hAnsi="宋体" w:cs="宋体" w:hint="eastAsia"/>
          <w:kern w:val="0"/>
          <w:szCs w:val="21"/>
        </w:rPr>
        <w:t>投诉电话：12315</w:t>
      </w:r>
    </w:p>
    <w:p w:rsidR="00C371B8" w:rsidRPr="00BF21B7" w:rsidRDefault="00843BEB">
      <w:pPr>
        <w:widowControl/>
        <w:spacing w:line="375" w:lineRule="atLeast"/>
        <w:jc w:val="left"/>
        <w:rPr>
          <w:rFonts w:ascii="宋体" w:hAnsi="宋体" w:cs="宋体"/>
          <w:kern w:val="0"/>
          <w:szCs w:val="21"/>
        </w:rPr>
      </w:pPr>
      <w:r w:rsidRPr="00BF21B7">
        <w:rPr>
          <w:rFonts w:ascii="宋体" w:hAnsi="宋体" w:cs="宋体" w:hint="eastAsia"/>
          <w:b/>
          <w:bCs/>
          <w:kern w:val="0"/>
          <w:szCs w:val="21"/>
        </w:rPr>
        <w:t>1．长度计量器具（C）</w:t>
      </w: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353"/>
        <w:gridCol w:w="1878"/>
        <w:gridCol w:w="1402"/>
        <w:gridCol w:w="2476"/>
        <w:gridCol w:w="961"/>
        <w:gridCol w:w="993"/>
        <w:gridCol w:w="2806"/>
      </w:tblGrid>
      <w:tr w:rsidR="00C371B8" w:rsidRPr="00BF21B7">
        <w:trPr>
          <w:trHeight w:val="20"/>
          <w:tblHeader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计量器具名称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准确度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测量范围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收费</w:t>
            </w: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单位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收费标准（元）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C-001-001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量块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0.5mm≤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三、四、五等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0.5mm＜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三、四、五等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100mm＜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三、四、五等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500mm＜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C-002-002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激光比长仪（含光栅测量装置）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C-003-003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标准玻璃线纹尺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标准金属线纹尺（含光栅尺）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100线以上,每条线加1.5元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100线以上,每条线加0.75元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C-004-004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基线尺（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只检长度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±20μm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0～24m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C-005-005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标准钢卷尺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 +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)μm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≤5m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 +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)μm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5～200m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5m以上每米加15元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钢卷尺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±(10 +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)μm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1～200m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5m以上每米加5元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C-006-006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样板直尺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75～500mm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C-007-007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研磨平尺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C-008-008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游标卡尺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数显游标卡尺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300mm以上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光学测齿卡尺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C-009-009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内径表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5～25μm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2～450mm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C-010-010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杠杆表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2～15μm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0.8～2mm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C-011-011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测长仪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±(1μm +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/200)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C-012-012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测长机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±(0.5μm +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/100)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≤2000mm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±(0.5μm +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/100)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＞2000mm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C-013-013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光学计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±0.25μm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0～180mm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C-014-014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三针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0、1级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φ:0.118～6.585mm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C-015-015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万能工具显微镜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±(1μm +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/100)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(200×100)mm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大小型工具显微镜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C-016-016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光切、干涉显微镜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测量显微镜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±(5μm +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/15)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0～25mm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读数显微镜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C-017-017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水平仪检定器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2mm/m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水平仪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0.001mm/m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10mm/m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C-018-018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电子水平仪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C-019-019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合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象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水平仪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C-020-020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水平尺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C-021-021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投影仪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C-022-022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测高仪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C-023-023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接触式干涉仪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0.05μm、0.1μm、0.2μm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平面干涉仪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0.01μm、0.02μm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C-024-024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平面平晶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200mm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φ：150mm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平行平晶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一、二、三、四系列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C-025-025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长平晶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-0.45～-0.15μm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- 0.3～0μm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C-026-026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高精度测角仪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中、低精度测角仪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3″以下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C-027-027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光学象限仪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C-028-028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万能角度尺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0～320°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C-029-029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组合角度尺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0～320°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C-030-030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光学测角比较仪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C-031-031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光栅分度头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光学分度头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C-032-032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多齿分度台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C-033-033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精密多齿分度台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C-034-034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圆度仪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C-035-035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自准直仪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C-036-036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光电倾斜仪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C-037-037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经纬仪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J1、J2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J6、J30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0～360°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ind w:firstLine="9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C-038-038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水准仪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DS1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DS3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C-039-039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经纬仪水准仪检定装置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不含多齿分度台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C-040-040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测距仪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0～60km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C-041-041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电子全站仪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0～60km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C-042-042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多面棱体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C-043-043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角度块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C-044-044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渐开线样板（两条曲线）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r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b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：10～200mm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C-045-045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齿轮螺旋线样板（两条曲线）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β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：0～30°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C-046-046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双频激光干涉仪(测长)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-6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0～25m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C-047-047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稳频激光器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633nm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波段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C-048-048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光纤长度传递标准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U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=0.2(m)+1.5×10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L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(m)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传递标准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1310nm窗口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C-049-049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光纤损耗传递标准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U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A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=0.03dB/dB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传递标准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1310nm窗口</w:t>
            </w:r>
          </w:p>
          <w:p w:rsidR="00C371B8" w:rsidRPr="00BF21B7" w:rsidRDefault="00843BEB">
            <w:pPr>
              <w:widowControl/>
              <w:spacing w:line="20" w:lineRule="atLeast"/>
              <w:ind w:firstLine="5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1550nm窗口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C-050-050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GPS车载终端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C-051-051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数控机床（三轴）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0.01㎜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≤2.5m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C-052-052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百分表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C-053-053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大量程百分表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＞10mm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C-054-054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百分表检定仪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≤25mm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C-055-055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百分表卡规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C-056-056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千分表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C-057-057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千分表检定仪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≤2mm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C-058-058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杠杆齿轮测微计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C-059-059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内径量表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6～450mm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C-060-060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扭簧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式比较仪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C-061-061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坐标测量机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C-062-062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直角尺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500mm以上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C-063-063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钢直尺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C-064-064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竹木直尺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C-065-065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套管尺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C-066-066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焊接检验尺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C-067-067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塞尺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C-068-068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高度卡尺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300mm以上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C-069-069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25mm以下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25mm～500mm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数显千分尺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25mm以下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25mm～500mm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C-070-070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孔径千分尺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包括校对环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C-071-071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内测千分尺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包括校对环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C-072-072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螺纹千分尺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C-073-073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内径千分尺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600～1400mm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＞1400mm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C-074-074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千分尺校对棒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≤500mm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C-075-075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光面量规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≤φ100mm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＞φ100mm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C-076-076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圆锥塞（环）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C-077-077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半径样板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C-078-078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表面粗糙度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比较样块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C-079-079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螺纹样板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C-080-080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螺纹量规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C-081-081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V形块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C-082-082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方箱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C-083-083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电动轮廓仪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C-084-084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电感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测微仪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C-085-085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测厚仪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C-086-086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量仪测力仪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C-087-087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偏摆检查仪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C-088-088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平板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≤400mm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&gt;400mm～800mm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&gt;800mm～1000mm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&gt;1000mm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C-089-089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平尺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C-090-090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刮板细度计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41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2．电磁计量器具（D）</w:t>
            </w:r>
          </w:p>
        </w:tc>
      </w:tr>
      <w:tr w:rsidR="00C371B8" w:rsidRPr="00BF21B7">
        <w:trPr>
          <w:trHeight w:val="20"/>
          <w:tblHeader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计量器具名称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准确度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测量范围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收费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br/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拟核定收费标准（元）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D-001-091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工作基准电池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1.0186800～1.0185900V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1.0186800～1.0185900V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二等、0.005～0.01级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D-002-092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标准电流源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0.0005～0.05级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D-003-093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标准功率源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0～6000W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D-004-094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直流标准电压源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0.0005～0.005级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D-005-095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工作基准电阻器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直流标准电阻器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0.001～100000Ω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0.001～100000Ω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D-006-096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直流电阻器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D-007-097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直流电阻分压箱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电压上限≤1.5kV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电压上限≤1.5kV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D-008-098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工作基准电容器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10、10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标准电容器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0.01pF ~1μF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D-009-099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标准电容箱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D-010-100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工作基准电感器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1μH～1H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标准电感器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1μH～1H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1μH～1H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D-011-101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标准电感箱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1μH～1H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0.05~0.1级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1μH～1H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D-012-102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电压互感器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200元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0.005～0.01级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35～110kV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35～110kV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35～110kV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110kV及以上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D-013-103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电流互感器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2kA以下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2kA以下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2～10kA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2～10kA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2～10kA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10kA及以上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1500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10kA及以上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10kA及以上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700元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D-014-104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标准模拟应变量标准器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0.015%～0.1%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με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D-015-105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交流电阻箱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0.02级以下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0.01Ω～100kΩ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D-016-106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直流电阻箱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D-017-107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高阻箱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0.5～5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D-018-108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直流分压箱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0.0005～0.02级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电压上限≤1.5kV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基本点为10点，超过10点，每点加收200元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D-019-109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直流电流表（指针式）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0.1、0.2级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D-020-110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直流电压表（指针式）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0.1级、0.2级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D-021-111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直流功率表（指针式）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交直流两用检定加收基本量限50%，每加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D-022-112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直流电压表（指针式）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D-023-113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直流电流表（指针式）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D-024-114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交流电流表（指针式）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D-025-115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交流电流表（指针式）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D-026-116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交流电压表（指针式）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D-027-117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交流电压表（指针式）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D-028-118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交流功率表（指针式）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0～1000V、0～20A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D-029-119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欧姆表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100Ω～1MΩ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D-030-120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磁通表（数字式）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1～20mWb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1～10mWb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磁通表（指针式）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1～10mWb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D-031-121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工频单相相位表（指针式）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50Hz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120元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工频单相相位表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1.0～1.5级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50Hz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2.0～5.0级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50Hz、110/220V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、5/10A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80元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D-032-122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功率因数表（指针式）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、单相、110/220V、5/10A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D-033-123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数字电流表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0.1mA～2A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D-034-124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数字功率表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0.02%～0.05%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电流:0.25～10A、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电压:15～600V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D-035-125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数字欧姆表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1Ω～10MΩ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D-036-126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数字高压表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D-037-127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高压静电电压表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1.5～5.0级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D-038-128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直流数字电压表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D-039-129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单相数字标准电能表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基本价350元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基本价400元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0.005、0.01级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基本价1250元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D-040-130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标准单相电能表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60元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D-041-131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单相电能表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1.0～2.0级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D-042-132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三相标准电能表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0.02、0.05级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基本价400元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基本价350元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D-043-133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三相标准电能表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60元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D-044-134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三相复费率电能表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D-045-135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三相电子式电能表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1.0～2.0级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D-046-136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三相电能表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1.0、2.0级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0.1～100A、57.7～380V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D-047-137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感应分压器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D-048-138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交直流分压器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0.2～3级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600V～200kV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D-049-139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绝缘电阻表检定仪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0.5%～5%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2GΩ以下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测量电压5kV以下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D-050-140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接地电阻测量仪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1.0～3.0级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测量电流5A以下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D-051-141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接地电阻表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1.5～5.0级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D-052-142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动态应变仪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με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通道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静态应变仪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0.05%～1%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με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不含转换箱（转换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箱每个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测点50元）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D-053-143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互感器校验仪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1.0、2.0级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150V、100V、100/√3V、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5A、1A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D-054-144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数字式三用表校准仪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ind w:right="50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DC：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AC：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D-055-145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数字式电容耦合测试仪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0～19.99nF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D-056-146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线路故障测试仪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 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D-057-147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单相电能表检定装置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、0～100A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0.2～0.3级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、0～100A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D-058-148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三相电能表检定装置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 V、220 V、380V、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0.2～0.3级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 V、220 V、380V、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D-059-149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便携式单相电能表检定装置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0.1～0.3级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D-060-150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便携式三相电能表检定装置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0.1～0.3级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 V、220 V、380V、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D-061-151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互感器校验仪检定装置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D-062-152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XF-1型电表检定装置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0～600V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、0～30A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D-063-153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磁通量具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1000～10000μH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D-064-154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螺线管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/4π)A/m以下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常数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D-065-155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直流比较仪电位差计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0～2.111111V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D-066-156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直流电位差计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0.001～0.002级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0～2.111111V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0～2.111111V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0～2.111111V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0～2.111111V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D-067-157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工作测量线圈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常数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标准测量线圈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常数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D-068-158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特斯拉计（指针式）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1.0级以上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1.0级及以下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D-069-159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数字特斯拉计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0.5级及以上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0.5级以上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D-070-160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标准互感线圈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1000μH以上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1～10000μH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D-071-161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直流比较仪电桥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0.0001级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D-072-162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直流双桥加收50%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0.01～1000000Ω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D-073-163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数字阻抗电桥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=1kHz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i/>
                <w:iCs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=1kHz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D-074-164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交流电容电桥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交流电感电桥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0.02～0.05级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1μH～99999H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D-075-165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高压电桥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:0.1%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D-076-166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高压电容电桥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0.005级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D: 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:0.1～1000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:-0.1～0.1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D-077-167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硬磁铁氧体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标样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1.5%～2.5%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cj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≤400kA/m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D-078-168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硅钢片标准样品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0.5%～1%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P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1.0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P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1.7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i/>
                <w:iCs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B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B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D-079-169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坡莫合金标准样品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2%～5%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0.0796～1600A/m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D-080-170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纯铁棒矫顽力测定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20～100A/m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D-081-171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弱磁钢标准样品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2%～3%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u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r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：4.0～1.004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D-082-172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纯铁环形样品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2%～5%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：5000A/m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D-083-173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硬磁标样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：40～1200kA/m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D-084-174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软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磁交流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40Hz～25kHz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D-085-175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单片硅钢标准样品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P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1.0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P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1.7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,、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B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B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D-086-176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直流磁电系检流计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0.2～5级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D-087-177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兆欧表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1.0～20.0级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D-088-178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绝缘电阻测试仪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1.0%～20%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D-089-179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泄漏电流测量仪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每增加一个量程加收30%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D-090-180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耐压测试仪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每加一个量程加收30%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D-091-181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钳形多用表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一个量限加收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D-092-182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工频频率表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D-093-183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指针式万用表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1.0～5.0级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D-094-184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数字万用表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多量限0～20A、0～1000V、0～20MΩ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每增加一个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量限增加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100元</w:t>
            </w:r>
          </w:p>
        </w:tc>
      </w:tr>
      <w:tr w:rsidR="00C371B8" w:rsidRPr="00BF21B7">
        <w:trPr>
          <w:trHeight w:val="20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多量限0～20A、0～1000V、0～20MΩ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基本量限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每增加一个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量限增加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50元</w:t>
            </w:r>
          </w:p>
        </w:tc>
      </w:tr>
    </w:tbl>
    <w:p w:rsidR="00C371B8" w:rsidRPr="00BF21B7" w:rsidRDefault="00843BEB">
      <w:pPr>
        <w:widowControl/>
        <w:jc w:val="left"/>
        <w:rPr>
          <w:rFonts w:ascii="宋体" w:hAnsi="宋体" w:cs="宋体"/>
          <w:kern w:val="0"/>
          <w:sz w:val="24"/>
        </w:rPr>
      </w:pPr>
      <w:r w:rsidRPr="00BF21B7">
        <w:rPr>
          <w:rFonts w:ascii="宋体" w:hAnsi="宋体" w:cs="宋体" w:hint="eastAsia"/>
          <w:kern w:val="0"/>
          <w:szCs w:val="21"/>
        </w:rPr>
        <w:t> </w:t>
      </w: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7"/>
        <w:gridCol w:w="44"/>
        <w:gridCol w:w="309"/>
        <w:gridCol w:w="1435"/>
        <w:gridCol w:w="597"/>
        <w:gridCol w:w="946"/>
        <w:gridCol w:w="279"/>
        <w:gridCol w:w="671"/>
        <w:gridCol w:w="674"/>
        <w:gridCol w:w="492"/>
        <w:gridCol w:w="233"/>
        <w:gridCol w:w="1902"/>
        <w:gridCol w:w="483"/>
        <w:gridCol w:w="85"/>
        <w:gridCol w:w="225"/>
        <w:gridCol w:w="494"/>
        <w:gridCol w:w="239"/>
        <w:gridCol w:w="681"/>
        <w:gridCol w:w="219"/>
        <w:gridCol w:w="91"/>
        <w:gridCol w:w="2962"/>
      </w:tblGrid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</w:t>
            </w:r>
          </w:p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4．力学计量器具（L）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L-001-235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砝码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1～500mg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0.05～500mg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1～500mg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1～500mg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50～500kg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1～500mg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200～500kg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&lt;1kg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≥1kg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&lt;1kg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≥1kg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L-002-236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2～20g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100～200g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10～50kg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100～200kg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100g～5kg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10～50kg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50～500kg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1000～2000kg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4～6级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3000～5000kg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7～10级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7～10级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10～50kg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7～10级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7～10级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1000～2000kg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7～10级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3000～5000kg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L-003-237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2～500g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2～500g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100～500g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、1～20kg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100～200kg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&gt;1000kg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L-004-238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扭力天平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1kg以下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架盘天平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100g～10kg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比重天平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100g以下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生物天平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20kg以下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托盘扭力天平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高准确度级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L-005-239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非自动衡器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60～1000kg(含1000kg)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1000～3000kg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(含3000kg)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3000～20000kg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60～1000kg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(含1000kg)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1000～3000kg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(含3000kg)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3000～20000kg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60～1000kg(含1000kg)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IIII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1000～3000kg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(含3000kg)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3000～20000kg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L-006-240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非连续累计自动衡器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≤1000 t/h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&gt;1000 t/h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L-007-241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电子皮带秤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0.5、1.0、2.0级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≤1000 t/h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0.5、1.0、2.0级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1000～6000 t/h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0.5、1.0、2.0级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&gt;6000 t/h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L-008-242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重力式装料秤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(0.2)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(0.5)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(1.0)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 kg以下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(0.2)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(0.5)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(1.0)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 kg以上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L-009-243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自动检重秤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(0.2)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(0.5)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(1.0)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 kg以下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(0.2)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(0.5)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、X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(1.0)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 kg以上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L-010-244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戥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秤、杆秤、弹簧秤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婴儿秤、人体秤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III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L-011-245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条码秤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L-012-246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工业用电子秤、台案秤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60～1000kg(含1000kg)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L-013-247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商用电子计价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秤、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商用台案秤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中准确度级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每年检定次数不得超过2次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中准确度级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&gt;60kg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L-014-248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电子吊秤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&gt;10t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C371B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0～10t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&gt;10t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4111" w:rsidRPr="00BF21B7" w:rsidTr="00764111">
        <w:trPr>
          <w:trHeight w:val="315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L-015-249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电子汽车衡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3级及以下</w:t>
            </w:r>
          </w:p>
        </w:tc>
        <w:tc>
          <w:tcPr>
            <w:tcW w:w="292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新罗区内</w:t>
            </w:r>
          </w:p>
        </w:tc>
      </w:tr>
      <w:tr w:rsidR="00764111" w:rsidRPr="00BF21B7" w:rsidTr="00764111">
        <w:trPr>
          <w:trHeight w:val="158"/>
        </w:trPr>
        <w:tc>
          <w:tcPr>
            <w:tcW w:w="12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新罗区外</w:t>
            </w:r>
          </w:p>
        </w:tc>
      </w:tr>
      <w:tr w:rsidR="00764111" w:rsidRPr="00BF21B7" w:rsidTr="00764111">
        <w:trPr>
          <w:trHeight w:val="157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11" w:rsidRPr="00BF21B7" w:rsidRDefault="00764111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路况特别复杂、特别偏远山区</w:t>
            </w:r>
          </w:p>
        </w:tc>
      </w:tr>
      <w:tr w:rsidR="00C371B8" w:rsidRPr="00BF21B7" w:rsidTr="00764111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L-016-250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机械地中衡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搬运费、检定设备运输费由使用单位另行支付。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3、4级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1350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L-017-251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自动售粮机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L-018-252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金属量器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25～50L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ED30D1">
        <w:trPr>
          <w:trHeight w:val="439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200～500L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(1～0.5)×10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1～20L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(1～0.5)×10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50～500L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(1～0.5)×10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(1～0.5)×10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L-019-253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标准玻璃量器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&lt;250mL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500～1000mL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&lt;100mL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100～250mL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500～10000mL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L-020-254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立式金属计量罐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10～100000m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加收2元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L-021-255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外浮顶式金属计量罐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&gt;50m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加收3元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L-022-256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内浮顶式金属计量罐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&gt;50m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加收3元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L-023-257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卧式金属计量罐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0.40%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10～200m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加收2元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L-024-258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球形罐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0.30%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10～1000m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加收2元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L-025-259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汽车计量罐车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加收70元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L-026-260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动态轨道衡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 、0.5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18～100t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首检18000元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L-027-261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静态轨道衡(T6车检)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18～100t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L-028-262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静态轨道衡(T6F车检)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18～100t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L-029-263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动态检衡车列(T6D)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20～80t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L-030-264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砝码检衡车(T6)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4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L-031-265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砝码检衡车(T6F)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0.5～84t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L-032-266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铁路计量罐车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0.40%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10～120 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L-033-267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船舶计量舱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0.3%～0.5%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元/舱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基价基础上,每1m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加收10元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L-034-268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燃油加油机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普通型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1～999.99L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税控防作弊型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1～999.99L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L-035-269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CNG加气机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L-036-270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LNG加气机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枪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L-037-271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定量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可调移液器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1%～8%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0.1μL～10mL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L-038-272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微量进样器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0.005～0.1mL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L-039-273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密度计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0.65～200g/cm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0.65～200g/cm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0.65～200g/cm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实验室用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0.65～200g/cm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L-040-274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石油密度计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0.65～1.10g/cm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0.65～1.10g/cm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L-041-275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海水密度计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1.00～1.04相对密度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1.00～1.04相对密度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L-042-276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振动管液体密度计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0.7～1.2g/cm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L-043-277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酒精计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副基准、一、二等及实验室用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L-044-278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乳汁计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15～40度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L-045-279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糖量计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L-046-280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土壤计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L-047-281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婆美计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0～70度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L-048-282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洛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氏、表面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洛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氏、布氏、维氏、显微、肖氏硬度块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HRC、HRA、HRB，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HBS(W) 25~650、HV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、HV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、HV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30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、HV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、HV0.05~HV1、(30±4) HSD、(60±4)HSD、(95±4)HSD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L-049-283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布氏、维氏、表面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洛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氏、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洛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氏、塑料球压痕显微硬度计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标准、工作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L-050-284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标准里氏硬度块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HLD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、HLG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L-051-285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塑料球压痕硬度块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36.5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L-052-286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肖氏硬度计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里氏硬度计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标准、工作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橡胶硬度计 便携式硬度计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标准、工作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L-053-287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标准测力机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6000N、10kN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（3～5）×10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0.03、0.05级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、5×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0.05、0.1级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0.05、0.1级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L-054-288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标准测力仪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10kN以下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10～600kN（包含600kN）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（1～5）×10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600kN～5000kN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L-055-289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负荷传感器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0.01级以下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10kN以下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0.01级以下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10～600kN（包含600kN）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0.01级以下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600kN～5000kN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L-056-290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工作测力计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1级以下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300N以下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1级以下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300N~600kN（包含600kN）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1级以下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600kN～5000kN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L-057-291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叠加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式标准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测力机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L-058-292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冲击试验机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～750J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度盘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L-059-293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混凝土回弹仪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L-060-294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拉力、压力和万能材料试验机、中小试验机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0.5、1、2级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10kN以下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三个度盘以上每度盘加收300元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0.5、1、2级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10～600kN（包含600kN）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三个度盘以上每度盘加收300元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0.5、1、2级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600～2000kN（包含200kN）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三个度盘以上每度盘加收300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0.5、1、2级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2000kN~5000kN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三个度盘以上每度盘加收300元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0.5、1、2级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5000kN~20MN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三个度盘以上每度盘加收500元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L-061-295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转矩转速测量装置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0.1、0.2、0.5、1.0级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1～5000N·m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L-062-296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扭矩扳子、改锥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300N·m以下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300N·m以上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L-063-297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扭矩扳子检定装置、扭矩仪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0.3、0.5、1、2级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2000N·m以下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L-064-298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扭转试验机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0.5%、1.0%、1.5%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50～5000N·m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量程加收300元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L-065-299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测功装置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2000N·m以下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L-066-300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动态力传感器、冲击仪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10kN以下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L-067-301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数字式转速表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机械式转速表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L-068-302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转速表检定装置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L-069-303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机动车超速自动监测系统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20～180km/h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台/道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移动式按台收费，固定式按道收费。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L-070-304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动态汽车衡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1级及其以下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≤20t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2800</w:t>
            </w:r>
          </w:p>
        </w:tc>
        <w:tc>
          <w:tcPr>
            <w:tcW w:w="30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ind w:firstLine="3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&gt;20t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3750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L-071-305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凸轮碰撞试验台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&lt;500kg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L-072-306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气压式碰撞试验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&lt;50kg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L-073-307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标准压电加速度计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L-074-308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压电加速度计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L-075-309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振动测量仪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L-076-310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振动冲击测量仪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L-077-311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速度传感器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L-078-312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位移传感器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L-079-313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加速度校准仪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L-080-314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定量灌装机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30～50头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1250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50～120头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L-081-315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滑板式汽车侧滑检验台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0.2m/km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7m/km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L-082-316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摩托车轮偏检测仪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0.2mm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L-083-317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滚筒反力式制动检验台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0～30kN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L-084-318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风量标准装置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&lt;3%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L-085-319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测速仪检定装置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L-086-320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出租汽车计价器检定装置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0～9999 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使用误差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0.1～9999.9m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本机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L-087-321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出租汽车计价器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-4%～1%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0～9999m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每年检定一次，每年如检定二次，每台次60元。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L-088-322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机动车检测专用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轴（轮）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重仪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0～10t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L-089-323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液压式张拉机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2.0%P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0～10MN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L-090-324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桩动测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i/>
                <w:iCs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10～3000Hz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L-091-325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工程振动检测仪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0.04～200m/s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L-092-326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多通道信号采集仪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动态力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40～10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N                  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动应变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ε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10～800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L-093-327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活塞式压力计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0.04～0.6MPa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0.1～6MPa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1～60MPa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一、二、三等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0.04～0.6MPa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一、二、三等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0.1～60MPa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二、三等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二、三等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50～2500MPa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L-094-328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带液柱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平衡活塞式压力计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0～0.4MPa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L-095-329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液体压力计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一、二、三等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0～10kPa、25kPa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L-096-330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倾斜微压计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L-097-331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微压计、微差压计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2.5级及以上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&lt;20kPa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L-098-332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单、双活塞压力真空计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-0.1～0.25 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L-099-333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补偿式微压计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0～1500Pa、0～2500Pa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0～1500Pa、0～2500Pa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0～1500Pa、0～2500Pa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L-100-334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标准血压计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L-101-335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精密血压表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0.5kPa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L-102-336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数字血压计(表)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(0～40)kPa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L-103-337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血压计(表)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(0～40)kPa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15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L-104-338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精密压力、真空表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0.25、0.4、0.6级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≤5MPa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315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0.25、0.4、0.6级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&gt;5MPa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0.1、0.16级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压力表、氧气表、真空压力表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1、1.5、2.5、4级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&lt;250MPa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L-105-339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标准压力发生器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200kPa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L-106-340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压力表校验器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60MPa以上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L-107-341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压力、真空及压力真空变送器（差压变送器）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-0.1～250MPa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L-108-342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数字压力计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0.10%以下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&lt;250MPa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&lt;60MPa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数字气压计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绝压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250kPa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L-109-343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压力传感器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1、1.5、2.5级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L-110-344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标准电离真空计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L-111-345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电离真空计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L-112-346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压缩式真空计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10%～30%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L-113-347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热偶真空计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60%～30%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L-114-348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电阻真空计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60%～30%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L-115-349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相对校准装置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L-116-350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标准漏孔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L-117-351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静态膨胀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法标准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L-118-352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水流量标准装置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0.05～0.5级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：15～50mm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0.05～0.5级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：80～150mm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：200～300mm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:400～1000mm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L-119-353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钟罩气体流量标准装置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5000～10000L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L-120-354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皂膜气体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流量标准装置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10～25mL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40～250mL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400～1500mL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0.5～2.0级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2500～6000mL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L-121-355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微型体积管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100～300L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L-122-356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标准体积管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&gt;150mm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体积管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60～11000L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1750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L-123-357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容积式流量计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0.2、0.5级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:10～100mm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L-124-358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涡街流量传感器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0.5、1级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:15～100mm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L-125-359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转子流量计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1.5～4级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:6～150mm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L-126-360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速度式流量计(油)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665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≥300mm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980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L-127-361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容积式流量计(油)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675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846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998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0.2%～1.5%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≥300mm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1235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L-128-362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质量流量计(油)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≤80mm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≥200mm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L-129-363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标准流量计(油)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0.05%～0.1%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0.05%～0.1%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以原油等油品为检定介质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L-130-364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速度式流量计(水)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:120～250mm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:300～400mm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:450～600mm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:650～1000mm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:1200～1400mm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0.25%～2.5%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≥1600mm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L-131-365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气体流量计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0.2%～0.5%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0.05～2.4kg/s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天然气介质4.0MPa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:80～100mm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:150～250mm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:300～400mm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≥0.5%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≥400mm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L-132-366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明渠流量计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2.5%～5.0%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/h以下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2.5%～5.0%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/h以上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L-133-367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流速计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≥5%</w:t>
            </w:r>
          </w:p>
        </w:tc>
        <w:tc>
          <w:tcPr>
            <w:tcW w:w="2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≤30m/s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L-134-368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音速喷嘴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0.20%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&lt;50mm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L-135-369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流量测量节流装置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:125～200mm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几何法检定按30%收费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:225～300mm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几何法检定按31%收费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:400～600mm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几何法检定按32%收费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:700～1000mm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几何法检定按33%收费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L-136-370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便携式水表检定装置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:15～25 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几何法检定按34%收费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L-137-371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质量流量计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0.1%～0.2%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≤40mm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1080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:80mm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2160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≥150mm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2970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100mm&lt;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&lt;150mm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以水为介质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L-138-372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涡轮流量计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:15～100mm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以空气为介质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L-139-373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电磁流量计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N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:15～100mm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L-140-374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旋进旋涡流量变送器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:150 mm以下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L-141-375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气动差压流量变送器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1.0～2.5级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L-142-376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浮标式氧气吸入器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0～25MPa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L-143-377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煤气表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（1.5～3）%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0.6～4m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（1.5～3）%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16～100m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/h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L-144-378</w:t>
            </w: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水表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A、B、C、D级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150～200mm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（2～5）%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A、B、C、D级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80～100mm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（2～5）%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A、B、C、D级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40～50mm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（2～5）%。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A、B、C、D级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15～25mm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</w:t>
            </w:r>
          </w:p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5．热工计量器具（R）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R-001-379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标准组铂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10-铂热电偶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标准组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300～1300℃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R-002-380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10-铂热电偶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300～1300℃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300～1300℃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10-铂热电偶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Ⅰ级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Ⅱ级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R-003-381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30-铂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6热电偶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1200～1600℃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1200～1600℃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30-铂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6热电偶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Ⅲ级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1200～1600℃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R-004-382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工作用镍铬-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镍硅热电偶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Ⅰ、Ⅱ级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R-005-383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标准铜-康铜热电偶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工作用铜-康铜热电偶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385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R-006-384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标准镍铬-金铁热电偶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±0.2K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4.2～273.15K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工作用镍铬-金铁热电偶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±1.0K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4.2～273.15K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R-007-385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工作用铜-铜镍热电偶</w:t>
            </w: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R-008-386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铂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电阻温度计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0～660.323℃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83～273.16K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0～419.527℃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0～961.78℃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R-009-387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铂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电阻温度计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0～419.527℃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83～273.16K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83～273.16K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0～419.527℃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工业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铂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电阻温度计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-200～850℃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R-010-388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套管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铂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电阻温度计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0.01K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13.01～273.15K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R-011-389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铜热电阻温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-50～150℃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R-012-390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半导体点温计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R-013-391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热敏电阻粮温点温计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-30～50℃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R-014-392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工作基准温度灯组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工作基准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800～2200℃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R-015-393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标准温度灯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800～1400℃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1400～2000℃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2000～2500℃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R-016-394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标准水银温度计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-30～300℃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-30～300℃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ind w:firstLine="3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R-017-395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精密玻璃液体温度计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0.1、0.2分度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-60～600℃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R-018-396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工业用玻璃液体温度计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R-019-397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贝克曼温度计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-20～125℃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R-020-398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低温汞铊温度计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-60～30℃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R-021-399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石油产品用温度计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±(1～2)℃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-80～400℃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R-022-400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颠倒温度计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0.1～0.2分度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-20～50℃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R-023-401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表层水温度计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-5～40℃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R-024-402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机械式深度温度计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-2～30℃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R-025-403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压力式温度计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1.0～5.0级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-80～800℃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R-026-404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双金属温度计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1.0～2.5级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-80～600℃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R-027-405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半导体温度测量仪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R-028-406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标准光学高温计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800～2000℃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800～3200℃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R-029-407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标准光电高温计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800～2200℃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R-030-408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标准辐射感温器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400～2000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辐射感温计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±20℃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700～2000℃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辐射温度计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（-50～500）℃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500℃以上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R-031-409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表面温度计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室温～450℃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R-032-410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精密光学高温计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精密测试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800～2000℃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R-033-411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标准体温计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±0.03℃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35～44℃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R-034-412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玻璃液体体温计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35～42℃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R-035-413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铁电阻温度计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5～50mK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1.2～24K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R-036-414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数字温度指示仪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 .2～0.5℃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-50～+50℃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R-037-415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自动平衡式温度指示记录仪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0.5～1.5级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≥10Ω、≥10mV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85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R-038-416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模拟式温度指示调节仪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0.5～4.0级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≥10Ω、≥10mV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R-039-417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动圈表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0.5～1.5级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≥10Ω、≥10mV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R-040-418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恒温恒湿箱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-80～200℃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箱体体积≤1m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时按1300元；&gt;1m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时每增加1m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加收500元。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R-041-419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电热恒温干燥箱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0.1级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-80～200℃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6．声学计量器具（S）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S-001-420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标准传声器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±0.05dB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63～2000Hz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63～2000Hz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S-002-421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测试传声器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S-003-422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声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校准器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1、2级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S-004-423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声级计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1、2型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S-005-424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标准噪声源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S-006-425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噪声统计分析仪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20Hz～20kHz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S-007-426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滤波器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0、1级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S-008-427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仿真耳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S-009-428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仿真乳突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S-010-429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听力计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1～5型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S-011-430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测量放大器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1、2型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S-012-431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超声功率源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瓦级、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毫瓦级</w:t>
            </w:r>
            <w:proofErr w:type="gramEnd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S-013-432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超声功率计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瓦级、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毫瓦级</w:t>
            </w:r>
            <w:proofErr w:type="gramEnd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S-014-433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医用超声源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B超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同一台B超，每多增一个超声源(探头)，加400元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S-015-434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超声探伤仪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S-016-435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超声测厚仪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7．无线电计量器具（W）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W-001-436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高频电压标准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±(1%～3%)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30MHz～1GHz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W-002-437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同轴热电转换标准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±(5%～10%)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1kHz～1GHz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W-003-438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微电位计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±(0.5%～5%)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W-004-439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低频电压校准装置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±(0.005%～0.1%)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0.25～100V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W-005-440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低频交直流转换标准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±(0.01%～0.5%)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W-006-441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精密交流电压校准源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±(0.02%～3%)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1mV～100V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W-007-442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电子管电压表检定仪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0.5mV～300V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W-008-443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标准补偿式电压表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±(0.2+0.08/Ux)%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30～500MHz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0.25～100V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W-009-444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超高频毫伏表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±(1%～10%)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W-010-445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高频微伏表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±(0.1～3)dB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0.1～300MHz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W-011-446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有效值差分电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±(0.055%～3%)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2Hz～1MHz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W-012-447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接收机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±(0.5～1)dB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50kHz～450MHz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±(0.5～1)dB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0.1MHz～18GHz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W-013-448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高频信号发生器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低频信号发生器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20Hz～200kHz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W-014-449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微波信号发生器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 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0.1～18GHz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W-015-450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调制分析仪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±(1%～5%)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c: 4～1000MHz fm:30Hz～200kHz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W-016-451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失真度检定装置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±(1%～10%)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5Hz～200kHz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W-017-452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音频分析仪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20～200kHz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W-018-453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失真度测量仪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±(5%～10%)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2Hz～100kHz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W-019-454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超低失真测量仪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±(5%～20%)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W-020-455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RF阻抗分析仪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Γ:0.15～2θ:0.5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1Hz～1000MHz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LF阻抗分析仪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 Hz～13MHz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W-021-456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高频LCR表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W-022-457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高频Q表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±(7%～15%)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Q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:5～1000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:25～470pF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W-023-458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标准电感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0.2～100mH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W-024-459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标准电容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290～678 kHz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C：100～500 pF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W-025-460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标准Q线圈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±(1%～4%)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Q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50～300、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f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50kHz～70MHz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W-026-461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功率座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10MHz～18GHz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10MHz～18GHz、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26.5～40GHz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8mm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W-027-462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量热式功率计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10MHz～18GHz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W-028-463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功率传递标准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10MHz～18GHz、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W-029-464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截止波导衰减器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30MHz、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0～80dB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W-030-465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衰减校准装置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W-031-466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精密步进电阻式衰减器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±0.02dB/10dB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10kHz～18GHz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W-032-467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标准失配负载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50MHz～18GHz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W-033-468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回转衰减器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±0.02dB/10dB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W-034-469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低频相位计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0.01Hz～100kHz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W-035-470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3cm波导标准移相器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±0.03°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3cm频段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同轴移相器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600MHz～1GHz、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,2～4GHz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W-036-471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波导噪声发生器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±(0.3～0.5)dB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W-037-472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热噪声源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±0.3dB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W-038-473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噪声系数测试仪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0.2dB (k=2)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噪声系数指示器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0.2dB (k=2)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W-039-474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高频近区场强仪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10kHz～400MHz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干扰场强仪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10kHz～1000MHz (A、B、C、D波段)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W-040-475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晶体管图示仪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0.70%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0.001～200mA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W-041-476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图示仪校准仪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0.70%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0.01～1000V、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0.001～200mA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W-042-477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示波器校准仪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0.01% ,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V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:0.5%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S06等200V、250ps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 0.01%、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V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:0.5%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S03等200V、1ns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200V、150ps、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300ps(单通道)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W-043-478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示波器（模拟）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双通道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W-044-479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函数发生器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5%～0.1%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DC～20MHz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W-045-480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数字示波器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2%、0.01%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DC～500MHz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双通道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双通道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W-046-481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取样示波器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数字取样示波器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DC～20GHz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W-047-482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脉冲信号发生器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r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:5ns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r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:200ps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W-048-483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抖晃仪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0.001%～3.999%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W-049-484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抖晃校准仪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0.001%～3.999%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W-050-485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电阻率标准样片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0.005～1000Ω·cm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W-051-486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四探针测试仪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±(3%～10%)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0.01～1000Ω·cm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W-052-487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介质材料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Φ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100kHz～100MHz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W-053-488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高频标准零电平表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±(0.2～0.5)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DC～500MHz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W-054-489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选频电平表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200Hz～300MHz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+20～-120dB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W-055-490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标准电平表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±(0.2～0.5)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10Hz～1000MHz</w:t>
            </w:r>
          </w:p>
        </w:tc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W-056-491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电视电平表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30MHz～2GHz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W-057-492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电子电压表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DC～100kHz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1 %～2.5 %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0.3mV～300V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W-058-493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高低频杂音测试仪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 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W-059-494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频谱仪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W-060-495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微波漏能仪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2.45GHz、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0.05～0.8mW/cm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W-061-496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干扰场强测量仪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30MHz～1GHz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W-062-497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心脑电图机检定仪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0.05～200Hz、8μV～30V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W-063-498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脑电图机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1～60Hz、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1～1000μV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W-064-499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心电图机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0.05～60Hz、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0.5～300mV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W-065-500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心电监护仪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0.05～200Hz、8μV～30V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W-066-501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心电图机检定仪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1mV～1.5V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W-067-502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电平振荡器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200Hz～30MHz、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+10dB～-60dB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W-068-503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电信载频可变衰减器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±(0.03～0.12)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±(0.01～0.04)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W-069-504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平衡可变衰减器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±(0.02～0.5) 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0～2MHz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W-070-505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任意波形发生器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±(3%～10%)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10Hz～100MHz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W-071-506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双音频信号发生器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400～4000Hz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W-072-507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数字矢量信号源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±(1～1.8)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W-073-508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天线馈线测试仪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7.5×10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2.5MHz～3GHz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W-074-509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无线通信测试仪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±(1～1.8)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200kHz～1000MHz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数字无线通信测试仪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±(1～1.8)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800～1900MHz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W-075-510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数据电报综合测试仪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50～19200bit/s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W-076-511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通信信号分析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±2%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5～500mV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、20GHz带宽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W-077-512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电话分析仪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40～4000Hz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W-078-513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线路分析仪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200～4000Hz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W-079-514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数字传输分析仪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 kbit/s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、34368、139264 kbit/s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抖动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、139264kbit/s     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STM-1抖动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STM-1、STM-4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抖动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单波长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STM-1、STM-4、STM-16抖动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单波长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50bit/s～2048 kbit/s (V.24/V.35接口)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 kbit/s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误码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 kbit/s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误码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、139264kbit/s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误码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2048、8448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、34368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、139264kbit/s、STM-1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STM-1、STM-4误码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单波长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STM-1、STM-4、STM-16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误码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单波长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W-080-515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漂移分析仪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1ns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 kbit/s、STM-1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信号漂移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W-081-516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七号信令测试仪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符合国内电话网七号信令技术规范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MTP2、MTP3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、TUP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信令测试及接口测试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W-082-517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V5.x协议监测分析仪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速率：±50×10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协议解码、分析及接口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W-083-518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PCM信道测试仪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电平: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±0.5dB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 kbit/s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434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W-084-519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综合布线测试仪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衰减：±0.7dB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基本链路和通道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W-085-520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S/T接口分析仪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 0.4%UI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0～0.5UI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U接口分析仪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 kHz～1MHz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PRI接口分析仪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－6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2048 kbit/s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W-086-521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BRI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协议分析仪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符合ISDN用户-网络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接口二,三层协议规范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BRI二、三层协议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PRI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协议分析仪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符合ISDN用户-网络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接口二,三层协议规范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ISDN PRI二、三层协议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W-087-522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LAN、WAN测试仪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符合IEEE802.31标准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10Mbit/s以太网接口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W-088-523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扫频仪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W-089-524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矢量电压表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W-090-525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同轴中功率标准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W-091-526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通过式中功率计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W-092-527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同轴功率计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±2.0%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W-093-528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3cm波导功率计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±3.0%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10mW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W-094-529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模拟呼叫器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频率:±1%、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电平: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±1 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双音频、脉冲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W-095-530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介质损耗仪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ξ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:1%、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tgδ:10%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选频介质损耗仪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10～10000pF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W-096-531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杂音机</w:t>
            </w:r>
            <w:proofErr w:type="gram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0.2dB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200Hz～20kHz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+10～-80dB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W-097-532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电视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图象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信号发生器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W-098-533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扫频信号发生器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0.1V～300V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W-099-534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低失真信号源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0.25V～300V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W-100-535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电子电压表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2Hz～30MHz、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0.1mV～300V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W-101-536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高频电感电容测量仪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±（0.5～2）%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0.7～1.5MHz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W-102-537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滤波器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1kHz～100MHz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W-103-538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频率特性测试仪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DC～300MHz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1dB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1MHz～1GHz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8．电离辐射计量器具（DL）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DL-001-539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镭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放射源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0.01～50mg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DL-002-540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铂铱合金管镭源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沾污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0.01～50mg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DL-003-541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γ射线标准辐射源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DL-004-542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点状γ标准源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1.5%～5%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3.7×10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～3.7×10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DL-005-543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工作用γ射线辐射源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2%～5%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每增加1个点加收10%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DL-006-544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中子源强度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7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中子/s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DL-007-545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β平面源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1.5%～3.5%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min·2πsr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α平面源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1.0%～2.0%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min·2πsr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DL-008-546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226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Ra标准源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沾污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0.01～50mg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DL-009-547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标准级放射性活度测量仪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37kBq～3.7GBq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每增加一种核素加收10%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DL-010-548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医用放射性核素活度计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37kBq～3.7GBq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DL-011-549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γ谱仪活度测量装置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点源±2%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体源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±10%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4×10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Bq、1～4×10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DL-012-550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X谱仪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～4×10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DL-013-551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热释光剂量测量装置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2μGy～10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Gy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DL-014-552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中子镭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姆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6～600μSv/h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DL-015-553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医用CT扫描仪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0.3～2.0Lp/cm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DL-016-554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电子加速器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5～300kGy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DL-017-555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Coγ射线水吸收剂量计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40Gy～300kGy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DL-018-556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辐射加工工作剂量计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40Gy～100kGy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DL-019-557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α、β表面污染测量仪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0.0～0.9999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DL-020-558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X射线探伤机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150～400kV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DL-021-559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γ射线探伤机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137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Cr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DL-022-560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γ表面污染测量仪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125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I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DL-023-561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γ射线水吸收标准剂量场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40Gy～40kGy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场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DL-024-562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治疗水平电离室剂量计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C/kg: HVL 0.027mmAl～3.0mmCu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C/kg: HVL 0.027mmAl～3.0mmCu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DL-025-563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Coγ射线电离室剂量计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2.58×10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50～150kV X射线电离室剂量计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治疗水平标准级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60～250kV X射线电离室剂量计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DL-026-564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60～220kV X射线工作照射剂量计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治疗水平标准级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1～1000 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DL-027-565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X辐射防护仪器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5.0～10%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50～250kV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DL-028-566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60～250kV X射线治疗辐射源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60～250kV X射线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10～60kV X射线治疗辐射源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10～60kV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DL-029-567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Co远距离治疗辐射源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2.58×10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～2.58×10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DL-030-568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近距离γ射线后装治疗辐射源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Co、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192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Ir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DL-031-569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医用诊断X辐射源(普通拍片、透视)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50～100kV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医用计算机放射成像系统X线辐射源(CR、DR)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30～150kV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数字减影血管造影（DSA)X射线医用辐射源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30～150kV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医用数字乳腺X射线辐射源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30～150kV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医用牙片机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30～150kV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DL-032-570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剂量笔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30keV～3.0MeV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DL-033-571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直读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式验电型个人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DL-034-572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(4～35)MeV医用加速器辐射源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吸收剂量率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0.5～10Gy/min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对单一辐射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DL-035-573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γ辐射防护仪表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5.0%～30%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60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Co、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137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Cs、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226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Ra、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241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Am；0.3μSv/h～100mSv/h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DL-036-574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环境监测X-γ辐射空气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吸收剂量率仪</w:t>
            </w:r>
            <w:proofErr w:type="gram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10%～30%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Gy/h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DL-037-575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个人剂量与剂量率仪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10%～30%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0.1μSv/h～100mSv/h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DL-038-576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个人场所剂量报警器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20%～40%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0.1μSv/h～100mSv/h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DL-039-577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核子皮带秤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10～3000t/h带宽0.3～2m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DL-040-578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x(γ)刀辐射源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10～1000TBq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DL-041-579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γ射线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料位计与料位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开关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Co、Cs、Ra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、Am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DL-042-580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电离辐射厚度计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0.1～50μm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DL-043-581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非介入X射线管mAs表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0～2000mAs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DL-044-582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非介入X射线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高压表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0～150kV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DL-045-583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CT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标准模体</w:t>
            </w:r>
            <w:proofErr w:type="gram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20Lp/cm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-1000～1000CT值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DL-046-584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放免γ计数器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DL-047-585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低本底α,β测量仪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DL-048-586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液体闪烁计数器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-10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-5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DL-049-587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放射性标准源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1%～5%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Bq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DL-050-588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利用放射源的电测仪表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5.0%～20%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DL-051-589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γ射线剂量场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15%～20%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10nGy/h～10mGy/h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场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DL-052-590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辐射元件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0～0.258C/kg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DL-053-591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测量铅当量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0.05～3mmPb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DL-054-592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固体、化学工作剂量计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3%～10%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5～300kGy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9．时间频率计量器具（SP）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SP-001-593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铯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原子频标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SP-002-594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铷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原子频率标准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MHz、5 MHz、10MHz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SP-003-595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高稳定晶体振荡器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MHz、5 MHz、10MHz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SP-004-596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石英晶体振荡器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MHz、5 MHz、10MHz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SP-005-597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频率合成器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10kHz～18GHz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SP-006-598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频标比对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MHz、5 MHz、10MHz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SP-007-599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彩色电视副载频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校频仪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/30min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 MHz、5 MHz、10MHz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SP-008-600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比相仪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1.6×10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/d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10kHz～5MHz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SP-009-601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通用电子计数器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DC～1000MHz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SP-010-602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时间间隔计数器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1ns～1000s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SP-011-603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标准石英钟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5MHz、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ps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SP-012-604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电子表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校表仪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-200s/d～200s/月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SP-013-605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时间检定仪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0.1ms～104s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SP-014-606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电子毫秒仪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0.1ms～10s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SP-015-607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机械秒表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1s～30min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SP-016-608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电子秒表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1ms～600s、0.01s～1d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SP-017-609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电秒表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±6ms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SP-018-610</w:t>
            </w:r>
          </w:p>
        </w:tc>
        <w:tc>
          <w:tcPr>
            <w:tcW w:w="234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计时器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SP-019-611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时间继电器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10min、30min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SP-020-612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时间间隔发生器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1ns～10s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SP-021-613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微波频率计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10Hz～18GHz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SP-022-614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GPS接收机(授时)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-11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1MHz、5MHz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、10MHz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SP-023-615</w:t>
            </w:r>
          </w:p>
        </w:tc>
        <w:tc>
          <w:tcPr>
            <w:tcW w:w="23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数字式频率计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10Hz～1MHz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1MHz～1GHz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SP-024-616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十进频率仪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10Hz～2MHz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SP-025-617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铷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原子频率标准装置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-8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1MHz～1GHz、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0.01ns～10s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SP-026-618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宾馆电话计时计费系统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SP-027-619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程控交换机计时计费装置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SP-028-620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信息台计时计费装置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SP-029-621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电话机分析仪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SP-030-622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电话计费器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SP-031-623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移动公用电话计费器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SP-032-624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电子收费计时器检定仪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</w:t>
            </w: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～0.1)s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SP-033-625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道路停车泊位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咪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SP-034-626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停车场电子计时收费装置（系统）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每增加一个出口（或进口）加收500元</w:t>
            </w:r>
          </w:p>
        </w:tc>
      </w:tr>
      <w:tr w:rsidR="00C371B8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10．物理化学计量器具（WH）</w:t>
            </w:r>
          </w:p>
        </w:tc>
      </w:tr>
      <w:tr w:rsidR="00C371B8" w:rsidRPr="00BF21B7" w:rsidTr="00935DE3">
        <w:trPr>
          <w:trHeight w:val="646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WH-001-627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精密酸度计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ind w:right="-1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0.02级以（包含0.02级）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pH：0～14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40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WH-002-628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酸度计检定仪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0.0006级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0～2V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WH-003-629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浊度计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线性误差：±5%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400NTU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WH-004-630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离子计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0～14 pX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WH-005-631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可见分光光度计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1～3nm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一、二、三级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330～800nm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WH-006-632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单光束紫外可见分光光度计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0.5～2.0nm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190～850nm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双光束紫外可见分光光度计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0.5～1.0nm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190～900nm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WH-007-633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紫外可见近红外分光光度计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0.3～2.0nm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185～2600nm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WH-008-634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红外分光光度计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4000～250cm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WH-009-635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原子吸收分光光度计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Cu:1.5%～5%，Cd:4%～10%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0.00～5.00μg/mL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0.00～5.00ng/mL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WH-010-636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荧光分光光度计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A、B、C级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200～700nm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WH-011-637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非色散原子荧光光度计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As:0.0～100ng/m、l 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Sb:0.0～1000ng/ml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WH-012-638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火焰光度计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3.20%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K: 0.004～0.20mmol/L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，Na: 0.004～1.00mmol/L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WH-013-639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滤纸式烟度计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10Rb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WH-014-640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旋转粘度计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mPa·s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转子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恩式粘度计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1～1000mm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流出杯粘度计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10～700mm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WH-015-641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毛细管粘度计（标准器）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0.15%～0.6%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1～105mm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毛细管粘度计（工作）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0.3%～1%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0.40～6.0mm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WH-016-642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（氧弹）热量计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15000～32000J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WH-017-643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示差扫描热量计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20～700°C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WH-018-644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旋光仪及旋光糖量计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0.01、0.02、0.05级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-45°～+45°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WH-019-645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大气采样器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0.1mL/min～1m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/min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WH-020-646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恒温恒流大气采样器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0.2mL/min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WH-021-647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矿用粉尘采样器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±2.5%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2.5级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采样流量0.5～100L/min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WH-022-648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矿用粉尘采样器检定装置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±1.0%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流量0.5～100L/min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974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WH-023-649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发射光谱仪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0.01%～2%、0.01～100 g/mL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WH-024-650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液相色谱仪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1×10-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g/mL～100%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WH-025-651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气相色谱仪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WH-026-652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测汞仪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5%～6%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0～200ng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WH-027-653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极谱仪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Cd:1×10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-7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mol/L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WH-028-654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电导仪、电导率仪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0.12%～5%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～1×10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μS/cm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WH-029-655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标准露点仪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精密露点做标准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一、二级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-70～20°C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WH-030-656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汽车排放气体测试仪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CO: 0～10% 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CH: 0～1%mol/mol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WH-031-657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电解式水分仪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20～1000μL/L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WH-032-658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熔体流动速率仪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0.1～300g/10min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WH-033-659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毛细管法熔点测定仪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0.2、0.5、1.0、1.5级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0～300°C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WH-034-660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甲烷测报仪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WH-035-661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可燃气体测报仪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5%, 10%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 LEL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WH-036-662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硫化氢气体测报仪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0～500×10</w:t>
            </w: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  <w:r w:rsidR="00843BEB"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WH-037-663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一氧化碳测定仪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3000×10</w:t>
            </w: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  <w:vertAlign w:val="superscript"/>
              </w:rPr>
              <w:t>-6</w:t>
            </w: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以下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  <w:r w:rsidR="00843BEB"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WH-038-664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CO,CO2红外线气体分析仪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（两种气）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种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WH-039-665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卤素检漏仪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WH-040-666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烟气分析仪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0～400×10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WH-041-667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电化学电极气体氧分析仪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WH-042-668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定碳定硫分析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碳:0.0005%～0.03%硫:0.0005%～0.01%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碳:1%～3%、</w:t>
            </w:r>
          </w:p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硫:0.001%～0.03%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WH-043-669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二氧化硫分析仪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0～4000×10</w:t>
            </w: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WH-044-670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血细胞分析仪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RBC:(2.5～6.5)×10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12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/L、HD:50～200g/L，、WBC:(2～14)×109个/L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WH-045-671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血细胞计数板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0.02～1.0mm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WH-046-672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硝酸根自动监测仪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1～100mg/L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WH-047-673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水质综合分析仪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pH:0.01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pH:0～14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WH-048-674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自动电位滴定仪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0～1000mV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WH-049-675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溶出分析仪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电位溶出分析仪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0.1μg/L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WH-050-676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化学耗氧量测定仪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30～1000mg/L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WH-051-677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生物化学（COD）需氧量测定仪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0～700mg/L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C371B8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B8" w:rsidRPr="00BF21B7" w:rsidRDefault="00C371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生物化学需氧量(BOD5)测定仪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0～700mg/L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B8" w:rsidRPr="00BF21B7" w:rsidRDefault="00843BEB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F0123">
        <w:trPr>
          <w:trHeight w:val="351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WH-052-678</w:t>
            </w:r>
          </w:p>
        </w:tc>
        <w:tc>
          <w:tcPr>
            <w:tcW w:w="234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有毒有害可燃气体分析检测报警仪</w:t>
            </w: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2%～5%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多探头复合型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59FF">
              <w:rPr>
                <w:rFonts w:ascii="Times New Roman" w:hAnsi="Times New Roman" w:cs="Times New Roman" w:hint="eastAsia"/>
                <w:color w:val="FF0000"/>
                <w:sz w:val="24"/>
              </w:rPr>
              <w:t>四合一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 w:rsidRPr="000E59FF">
              <w:rPr>
                <w:rFonts w:ascii="Times New Roman" w:hAnsi="Times New Roman" w:cs="Times New Roman" w:hint="eastAsia"/>
                <w:color w:val="FF0000"/>
                <w:kern w:val="0"/>
                <w:sz w:val="24"/>
              </w:rPr>
              <w:t>1</w:t>
            </w:r>
            <w:r w:rsidRPr="000E59FF">
              <w:rPr>
                <w:rFonts w:ascii="Times New Roman" w:hAnsi="Times New Roman" w:cs="Times New Roman"/>
                <w:color w:val="FF0000"/>
                <w:kern w:val="0"/>
                <w:sz w:val="24"/>
              </w:rPr>
              <w:t>600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F0123">
        <w:trPr>
          <w:trHeight w:val="268"/>
        </w:trPr>
        <w:tc>
          <w:tcPr>
            <w:tcW w:w="12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59FF">
              <w:rPr>
                <w:rFonts w:ascii="Times New Roman" w:hAnsi="Times New Roman" w:cs="Times New Roman" w:hint="eastAsia"/>
                <w:color w:val="FF0000"/>
                <w:sz w:val="24"/>
              </w:rPr>
              <w:t>五合一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 w:rsidRPr="000E59FF">
              <w:rPr>
                <w:rFonts w:ascii="Times New Roman" w:hAnsi="Times New Roman" w:cs="Times New Roman" w:hint="eastAsia"/>
                <w:color w:val="FF0000"/>
                <w:kern w:val="0"/>
                <w:sz w:val="24"/>
              </w:rPr>
              <w:t>2000</w:t>
            </w: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WH-053-679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酶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标分析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吸光度0.00～2.00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WH-054-680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总有机碳分析仪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0～1000mg/L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WH-055-681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氧化锆氧分析仪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WH-056-682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元素分析仪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不分等级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元素分析仪、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定氮仪</w:t>
            </w:r>
            <w:proofErr w:type="gramEnd"/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WH-057-683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手持糖量（含量）计及手持折射仪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0.1、0.5、1级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0～80%、1.3330～1.7000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WH-058-684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傅里叶变换红外光谱仪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红外光波段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WH-059-685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生化分析仪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WH-060-686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表面热电离同位素质谱仪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0.1～0.05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质荷比: 6～240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WH-061-687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气敏色谱法微量氢测定仪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WH-062-688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波长色散X射线荧光光谱仪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&lt;1.5%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0.01%～99.99%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WH-063-689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水分测定仪（烘干法）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WH-064-690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木材水分仪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6%～20%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WH-065-691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粮食水分仪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8%～22%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WH-066-692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溶解氧测定仪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0.5mg/L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0～20mg/L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WH-067-693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离子色谱仪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WH-068-694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色谱检定仪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0.1%～0.5%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1～10mV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0.01～1000W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388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WH-069-695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有机质谱仪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质荷比：±0.5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质荷比：1～3000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WH-070-696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阻容式露点仪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1～3°C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露点：-60～+20°C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WH-071-697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微量水分渗透管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3～2000μL/L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WH-072-698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分流式湿度发生器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T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:-10～80°C, 10% RH～95%RH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WH-073-699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酒精探测器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0～1mg/L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427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WH-074-700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热磁式氧分析器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3%～5%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原电池法气体氧分析器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0～2000×10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8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WH-075-701</w:t>
            </w:r>
          </w:p>
        </w:tc>
        <w:tc>
          <w:tcPr>
            <w:tcW w:w="234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常用玻璃量器</w:t>
            </w: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A、B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单标线容量瓶、单标线吸量管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6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分度吸量管、量筒、量杯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6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滴定管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WH-076-702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温湿度传感器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1%RH～3%RH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5%RH～95%RH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WH-077-703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毛细管电泳仪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紫外检测器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WH-078-704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水中油份浓度测定仪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WH-079-705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烟气排放连续监测系统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基本组分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基本组分指二氧化硫。只做二氧化硫一个组分，按规定的收费核准执行；加做一个组分，基本组分按收费标准的70%执行，增加的组分每个组分按3000元收取。</w:t>
            </w:r>
          </w:p>
        </w:tc>
      </w:tr>
      <w:tr w:rsidR="000E59FF" w:rsidRPr="000E59FF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59FF">
              <w:rPr>
                <w:rFonts w:ascii="宋体" w:hAnsi="宋体" w:cs="宋体" w:hint="eastAsia"/>
                <w:color w:val="FF0000"/>
                <w:kern w:val="0"/>
                <w:szCs w:val="21"/>
              </w:rPr>
              <w:t>WH-079-706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 w:rsidRPr="000E59FF">
              <w:rPr>
                <w:rFonts w:ascii="Times New Roman" w:hAnsi="Times New Roman" w:cs="Times New Roman"/>
                <w:color w:val="FF0000"/>
                <w:kern w:val="0"/>
                <w:sz w:val="24"/>
              </w:rPr>
              <w:t>氨气分析仪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 w:rsidRPr="000E59FF">
              <w:rPr>
                <w:rFonts w:ascii="Times New Roman" w:hAnsi="Times New Roman" w:cs="Times New Roman"/>
                <w:color w:val="FF0000"/>
                <w:kern w:val="0"/>
                <w:sz w:val="24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 w:rsidP="009F0123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 w:rsidRPr="000E59FF">
              <w:rPr>
                <w:rFonts w:ascii="Times New Roman" w:hAnsi="Times New Roman" w:cs="Times New Roman"/>
                <w:color w:val="FF0000"/>
                <w:kern w:val="0"/>
                <w:sz w:val="24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0E59FF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0E59FF" w:rsidRPr="00BF21B7" w:rsidTr="00935DE3">
        <w:trPr>
          <w:trHeight w:val="20"/>
        </w:trPr>
        <w:tc>
          <w:tcPr>
            <w:tcW w:w="1428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11．专业</w:t>
            </w:r>
            <w:proofErr w:type="gramStart"/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计量计量</w:t>
            </w:r>
            <w:proofErr w:type="gramEnd"/>
            <w:r w:rsidRPr="00BF21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器具（ZY）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ZY-001-706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标准信号发生器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+0.048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-0.016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0.30%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2.02～32.32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ZY-002-707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电容式条干均匀度仪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+0.30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-0.1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0.90%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2.02～32.32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ZY-003-708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织物风格仪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20～200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ZY-004-709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纱线毛羽测试仪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+5%～10%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30～60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ZY-005-710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电子式单纤维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强力机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四等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ZY-006-711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熨烫、升华色牢度仪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ZY-007-712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白度测定计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0～99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ZY-008-713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电子式单纱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强力机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四等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ZY-009-714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日晒气候试验仪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±2.5%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ZY-010-715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卷曲收缩测试仪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25～2500cN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ZY-011-716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加弹丝测试仪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25～2500cN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ZY-012-717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棉纤维偏光成熟度仪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0.00～99.99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ZY-013-718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织物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平摩仪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±10g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2385g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ZY-014-719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低压织物透气量仪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0～1245.4Pa、</w:t>
            </w:r>
          </w:p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0～127mmH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O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ZY-015-720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卷曲弹性仪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1.111～22.222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ZY-016-721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摆锤式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强力机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四等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ZY-017-722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袜子横拉仪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ZY-018-723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耐洗色牢度试验机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0～90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ZY-019-724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染色摩擦色牢度仪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ZY-020-725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汗渍色牢度仪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ZY-021-726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织物起毛起球仪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ZY-022-727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垂直法褶皱弹性仪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±1°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0.6级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0～180°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ZY-023-728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纺织品胀破强度仪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1.0级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0～2.5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ZY-024-729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落锥式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织物撕裂仪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ZY-025-730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纱线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耐磨仪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397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ZY-026-731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滚箱式起毛起球仪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±2r/min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ZY-027-732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斜面法织物硬挺度仪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41.5、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43、45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ZY-028-733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毛细效应测定仪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±0.5mm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ZY-029-734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纺织通风式烘箱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室温～150℃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ZY-030-735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Y145型气流式纤维细度测定仪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ZY-031-736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Y162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型束纤维强力机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四等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0～50N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ZY-032-737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Y321型手摇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捻度机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Y331型纱线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捻度机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0.5mm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ZY-033-738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Y138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型摇黑板机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ZY-034-739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Y802型八篮烘箱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室温～150℃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ZY-035-740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标准光源箱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±40%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ZY-036-741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标准测力杠杆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100～2500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ZY-037-742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原棉水分测定仪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2.8%～15.2%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ZY-038-743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回潮率测定仪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0～30%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ZY-039-744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直接辐射表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0～1400W/m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总辐射表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0～1600W/m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净全辐射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20～400W/m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ZY-040-745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皮托管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2～40m/s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ZY-041-746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DEM6轻便三杯风向风速表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1%～20%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1～30m/s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轻便磁感应风向风速表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4%～30%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2～30m/s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电接风向风速表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6%～30%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2～40m/s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热球式风速仪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5%～10%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0.05～30m/s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ZY-042-747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标准水银气压表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0.20hPa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660～1050hPa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水银气压表(气象)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0.4～0.5hPa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500～1050hPa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空盒气压表(计)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1.5～2.0hPa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500～1060hPa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ZY-043-748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气压高度表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2.0～3.0hPa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400～1080hPa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ZY-044-749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双管水银压力表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0.4～1.0hPa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0～1050hPa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ZY-045-750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雨量量筒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0.03～0.05 mm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0.05～10mm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雨量计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降水量×3%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累计量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ZY-046-751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玻璃液体温度表(气象)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0.1～0.5℃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-60～+80℃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ZY-047-752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双金属温度计(气象)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-30～+45℃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ZY-048-753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通风干湿表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2%RH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10%RH～98%RH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ZY-049-754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气象用毛发湿度表（计）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5%RH～10%RH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30%RH～98%RH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ZY-050-755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验潮仪（水位计）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±10mm,±20mm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0～8m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ZY-051-756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海流计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±0.07m/s,±6℃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0.03～3.5m/s、0～360℃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SLC9型直读式海流计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±2％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0.03～3.5m/s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ZY-052-757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船用pH计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ZY-053-758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盐度计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2～42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ZY-054-759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CTD现场测试仪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 ±0.003mS/cm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、T： ±0.005℃、D： ±0.015%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C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0～65mS/cm、T：-1～32℃、D：0～60MPa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ZY-055-760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船舶气象仪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V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：±(0.5+0.05v)m/s，θ：±5° ±8°、RH：±6%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、td：±0.5℃、 tw：±0.5℃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5～60.0m/s、0～360°、10%～100%、-30～+45℃、 0～+45℃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ZY-056-761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矿用风速测量仪表检定装置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±0.10m/s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0.2～30m/s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ZY-057-762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矿用风速表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±0.10m/s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0.2～30m/s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ZY-058-763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矿用风压表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0.998～1.004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0.1～40m/s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ZY-059-764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矿用一氧化碳检测报警仪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±4%CO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0～1000μmol/molCO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ZY-060-765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矿用氧气检测报警仪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±0.8%O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0～25%O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ZY-061-766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矿用光干涉型甲烷测定器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±(0.05%～0.3%)CH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ZY-062-767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矿用甲烷、氧气检测报警仪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±0.8%O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、0～25% O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ZY-063-768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矿用催化燃烧型甲烷测定器、报警器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±(0.1%～0.3%)CH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ZY-064-769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矿用光干涉型甲烷测量仪器检定仪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±8Pa（±0.015% 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0～10000Pa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ZY-065-770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矿用直读式粉尘浓度测量仪表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±5%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总粉尘0～1000mg/m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，呼吸性粉尘0～100mg/m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ZY-066-771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矿用甲烷、一氧化碳检测报警仪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±0.2%CH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21B7">
              <w:rPr>
                <w:rFonts w:ascii="宋体" w:hAnsi="宋体" w:cs="宋体" w:hint="eastAsia"/>
                <w:kern w:val="0"/>
              </w:rPr>
              <w:t> 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±4%CO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0～40%CH</w:t>
            </w:r>
            <w:r w:rsidRPr="00BF21B7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0～1000μmol/molCO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ZY-067-772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磁场干扰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ZY-068-773</w:t>
            </w:r>
          </w:p>
        </w:tc>
        <w:tc>
          <w:tcPr>
            <w:tcW w:w="23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低温试验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-40～+20℃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E59FF" w:rsidRPr="00BF21B7" w:rsidRDefault="000E59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-40～-70℃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ZY-069-774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电源频率变化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ZY-070-775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跌落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ZY-071-776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高温试验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0.1℃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+20～+150℃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ZY-072-777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共模干扰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ZY-073-778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绝缘电阻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ZY-074-779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绝缘强度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ZY-075-780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碰撞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ZY-076-781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湿热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0.1℃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20% R·H～98%R·H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ZY-077-782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振动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0～100Hz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ZY-078-783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定量包装商品净含量检验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5g～100kg、5～50000mL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ZY-079-784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配装眼镜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ZY-080-785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眼镜架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ZY-081-786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试验筛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ZY-082-787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水污染源COD在线监测仪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ED30D1">
        <w:trPr>
          <w:trHeight w:val="439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ZY-083-788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医用磁共振成像系统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935DE3">
        <w:trPr>
          <w:trHeight w:val="2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ZY-084-789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多参数监护仪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ED30D1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ZY-085-790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呼吸机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ZY-086-791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搅拌机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ZY-087-792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水泥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胶砂振实台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ZY-088-793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抗折试验机(杠杆式)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ZY-089-794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水泥稠度凝结时间测定仪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ZY-090-795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水泥胶砂流动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度测定仪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ZY-091-796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沸煮箱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ZY-092-797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雷氏夹测定仪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ZY-093-798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水泥抗压夹具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ZY-094-799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水泥负压筛析仪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ZY-095-800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水泥耐磨试验机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ZY-096-801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震击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式标准振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筛机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ZY-097-802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压碎仪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ZY-098-803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抗渗仪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ZY-099-804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针(片)状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规准仪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ZY-100-805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贯入阻测力仪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ZY-101-806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砂浆凝结时间测定仪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ZY-102-807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塌落度筒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ZY-103-808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容积筒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ZY-104-809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钢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砧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BA0D4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ZY-105-810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比表面积仪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ZY-106-811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比长仪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ZY-107-812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混凝土碳化深度测量仪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ZY-108-813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负压筛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ZY-109-814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抗渗试模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ZY-110-815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抗折试模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8F6219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ZY-111-816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三联模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ZY-112-817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胶砂试模</w:t>
            </w:r>
            <w:proofErr w:type="gram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011B9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ZY-113-818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抗压试模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ZY-114-819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热力灭菌设备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800/400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智能灭菌器：800元/台+</w:t>
            </w:r>
          </w:p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手提式灭菌器：400元/台</w:t>
            </w:r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ZY-115-820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温湿度计（表）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250/150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机械式：150元/个</w:t>
            </w:r>
          </w:p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数字式：250元/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ZY-116-821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婴儿培养箱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EF7B1D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ZY-117-822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医用注射泵和输液泵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EF7B1D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同一台注射泵或输液泵，每多增一个通道，加200元</w:t>
            </w:r>
          </w:p>
        </w:tc>
      </w:tr>
      <w:tr w:rsidR="000E59FF" w:rsidRPr="00BF21B7" w:rsidTr="00BA0D4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EF7B1D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lastRenderedPageBreak/>
              <w:t>ZY-118-823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氯离子测定仪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FF" w:rsidRPr="00BF21B7" w:rsidRDefault="000E59FF" w:rsidP="00214E08">
            <w:r w:rsidRPr="00BF21B7">
              <w:rPr>
                <w:rFonts w:ascii="宋体" w:hAnsi="宋体" w:cs="宋体" w:hint="eastAsia"/>
                <w:kern w:val="0"/>
                <w:szCs w:val="21"/>
              </w:rPr>
              <w:t>ZY-119-824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色度仪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FF" w:rsidRPr="00BF21B7" w:rsidRDefault="000E59FF" w:rsidP="00214E08">
            <w:r w:rsidRPr="00BF21B7">
              <w:rPr>
                <w:rFonts w:ascii="宋体" w:hAnsi="宋体" w:cs="宋体" w:hint="eastAsia"/>
                <w:kern w:val="0"/>
                <w:szCs w:val="21"/>
              </w:rPr>
              <w:t>ZY-120-825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流动注射分析仪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FF" w:rsidRPr="00BF21B7" w:rsidRDefault="000E59FF" w:rsidP="00214E08">
            <w:r w:rsidRPr="00BF21B7">
              <w:rPr>
                <w:rFonts w:ascii="宋体" w:hAnsi="宋体" w:cs="宋体" w:hint="eastAsia"/>
                <w:kern w:val="0"/>
                <w:szCs w:val="21"/>
              </w:rPr>
              <w:t>ZY-121-826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硅酸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根分析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FF" w:rsidRPr="00BF21B7" w:rsidRDefault="000E59FF" w:rsidP="00214E08">
            <w:r w:rsidRPr="00BF21B7">
              <w:rPr>
                <w:rFonts w:ascii="宋体" w:hAnsi="宋体" w:cs="宋体" w:hint="eastAsia"/>
                <w:kern w:val="0"/>
                <w:szCs w:val="21"/>
              </w:rPr>
              <w:t>ZY-122-827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磷酸</w:t>
            </w:r>
            <w:proofErr w:type="gramStart"/>
            <w:r w:rsidRPr="00BF21B7">
              <w:rPr>
                <w:rFonts w:ascii="宋体" w:hAnsi="宋体" w:cs="宋体" w:hint="eastAsia"/>
                <w:kern w:val="0"/>
                <w:szCs w:val="21"/>
              </w:rPr>
              <w:t>根分析</w:t>
            </w:r>
            <w:proofErr w:type="gramEnd"/>
            <w:r w:rsidRPr="00BF21B7"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9F0123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FF" w:rsidRPr="00BF21B7" w:rsidRDefault="000E59FF" w:rsidP="00214E08">
            <w:r w:rsidRPr="00BF21B7">
              <w:rPr>
                <w:rFonts w:ascii="宋体" w:hAnsi="宋体" w:cs="宋体" w:hint="eastAsia"/>
                <w:kern w:val="0"/>
                <w:szCs w:val="21"/>
              </w:rPr>
              <w:t>ZY-123-828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pH在线分析仪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8F621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9F0123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21B7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5C5EB0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E59FF" w:rsidRPr="00BF21B7" w:rsidTr="00A1163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ZY-124</w:t>
            </w:r>
            <w:r w:rsidRPr="00BF21B7">
              <w:rPr>
                <w:rFonts w:ascii="宋体" w:hAnsi="宋体" w:cs="宋体" w:hint="eastAsia"/>
                <w:kern w:val="0"/>
                <w:szCs w:val="21"/>
              </w:rPr>
              <w:t>-82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全自动凝结时间测定仪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FF" w:rsidRPr="00BF21B7" w:rsidRDefault="000E59FF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单点温湿度，每多一个测量点，加收200。</w:t>
            </w:r>
          </w:p>
        </w:tc>
      </w:tr>
      <w:tr w:rsidR="009F0123" w:rsidRPr="00BF21B7" w:rsidTr="00A1163A">
        <w:trPr>
          <w:trHeight w:val="411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A116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DDF">
              <w:rPr>
                <w:rFonts w:ascii="宋体" w:hAnsi="宋体" w:cs="宋体" w:hint="eastAsia"/>
                <w:kern w:val="0"/>
                <w:szCs w:val="21"/>
              </w:rPr>
              <w:t>ZY-125-830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DDF">
              <w:rPr>
                <w:rFonts w:ascii="宋体" w:hAnsi="宋体" w:cs="宋体" w:hint="eastAsia"/>
                <w:kern w:val="0"/>
                <w:szCs w:val="21"/>
              </w:rPr>
              <w:t>液体恒温试验设备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F6204F" w:rsidP="00A1163A">
            <w:pPr>
              <w:widowControl/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65DDF">
              <w:rPr>
                <w:rFonts w:ascii="Times New Roman" w:hAnsi="Times New Roman" w:cs="Times New Roman"/>
                <w:szCs w:val="21"/>
              </w:rPr>
              <w:t>(0~100)℃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A1163A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DDF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9F0123" w:rsidP="00FA79D9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DDF">
              <w:rPr>
                <w:rFonts w:ascii="宋体" w:hAnsi="宋体" w:cs="宋体" w:hint="eastAsia"/>
                <w:kern w:val="0"/>
                <w:szCs w:val="21"/>
              </w:rPr>
              <w:t>400/500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23" w:rsidRPr="00D65DDF" w:rsidRDefault="00FA79D9" w:rsidP="00FA79D9">
            <w:pPr>
              <w:widowControl/>
              <w:spacing w:line="20" w:lineRule="atLeast"/>
              <w:rPr>
                <w:rFonts w:ascii="宋体" w:hAnsi="宋体" w:cs="宋体"/>
                <w:kern w:val="0"/>
                <w:szCs w:val="21"/>
              </w:rPr>
            </w:pPr>
            <w:r w:rsidRPr="00D65DDF">
              <w:rPr>
                <w:rFonts w:ascii="宋体" w:hAnsi="宋体" w:cs="宋体" w:hint="eastAsia"/>
                <w:kern w:val="0"/>
                <w:szCs w:val="21"/>
              </w:rPr>
              <w:t>单点温度，</w:t>
            </w:r>
            <w:r w:rsidR="00E059EF" w:rsidRPr="00D65DDF">
              <w:rPr>
                <w:rFonts w:ascii="宋体" w:hAnsi="宋体" w:cs="宋体" w:hint="eastAsia"/>
                <w:kern w:val="0"/>
                <w:szCs w:val="21"/>
              </w:rPr>
              <w:t>单测量点400元。多测量点500元。单测量点每多一个温度加收200元，多测量点每多加一个温度加收250元</w:t>
            </w:r>
            <w:r w:rsidRPr="00D65DD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C371B8" w:rsidRPr="00BF21B7" w:rsidRDefault="00797131" w:rsidP="00CB608E">
      <w:pPr>
        <w:widowControl/>
        <w:spacing w:line="375" w:lineRule="atLeast"/>
        <w:jc w:val="left"/>
      </w:pPr>
      <w:r w:rsidRPr="00BF21B7">
        <w:rPr>
          <w:rFonts w:hint="eastAsia"/>
        </w:rPr>
        <w:t>注：技术服务包括检定、校准及测试等。</w:t>
      </w:r>
    </w:p>
    <w:p w:rsidR="00BA0D4A" w:rsidRPr="00BF21B7" w:rsidRDefault="00BA0D4A">
      <w:pPr>
        <w:widowControl/>
        <w:spacing w:line="375" w:lineRule="atLeast"/>
        <w:jc w:val="left"/>
      </w:pPr>
    </w:p>
    <w:p w:rsidR="00BF21B7" w:rsidRPr="00BF21B7" w:rsidRDefault="00BF21B7">
      <w:pPr>
        <w:widowControl/>
        <w:spacing w:line="375" w:lineRule="atLeast"/>
        <w:jc w:val="left"/>
      </w:pPr>
      <w:bookmarkStart w:id="0" w:name="_GoBack"/>
      <w:bookmarkEnd w:id="0"/>
    </w:p>
    <w:sectPr w:rsidR="00BF21B7" w:rsidRPr="00BF21B7" w:rsidSect="00C371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63" w:rsidRDefault="00521663" w:rsidP="00C360FB">
      <w:r>
        <w:separator/>
      </w:r>
    </w:p>
  </w:endnote>
  <w:endnote w:type="continuationSeparator" w:id="0">
    <w:p w:rsidR="00521663" w:rsidRDefault="00521663" w:rsidP="00C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63" w:rsidRDefault="00521663" w:rsidP="00C360FB">
      <w:r>
        <w:separator/>
      </w:r>
    </w:p>
  </w:footnote>
  <w:footnote w:type="continuationSeparator" w:id="0">
    <w:p w:rsidR="00521663" w:rsidRDefault="00521663" w:rsidP="00C3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630"/>
    <w:multiLevelType w:val="hybridMultilevel"/>
    <w:tmpl w:val="306E4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D6A9A"/>
    <w:rsid w:val="00011B93"/>
    <w:rsid w:val="00085E43"/>
    <w:rsid w:val="000E59FF"/>
    <w:rsid w:val="0017782F"/>
    <w:rsid w:val="001863CD"/>
    <w:rsid w:val="00190151"/>
    <w:rsid w:val="001C6188"/>
    <w:rsid w:val="001F0049"/>
    <w:rsid w:val="00214E08"/>
    <w:rsid w:val="0022212A"/>
    <w:rsid w:val="002B2707"/>
    <w:rsid w:val="00330DC0"/>
    <w:rsid w:val="00382637"/>
    <w:rsid w:val="003C5B65"/>
    <w:rsid w:val="003D3DE7"/>
    <w:rsid w:val="004075DD"/>
    <w:rsid w:val="00441DCB"/>
    <w:rsid w:val="00521663"/>
    <w:rsid w:val="005507CA"/>
    <w:rsid w:val="0056613E"/>
    <w:rsid w:val="005A2ED1"/>
    <w:rsid w:val="005C5EB0"/>
    <w:rsid w:val="005E2671"/>
    <w:rsid w:val="005F03FC"/>
    <w:rsid w:val="00610BD2"/>
    <w:rsid w:val="00762D61"/>
    <w:rsid w:val="00764111"/>
    <w:rsid w:val="00797131"/>
    <w:rsid w:val="00807E5B"/>
    <w:rsid w:val="00843BEB"/>
    <w:rsid w:val="00867BC6"/>
    <w:rsid w:val="008F6219"/>
    <w:rsid w:val="00935DE3"/>
    <w:rsid w:val="009B0D6B"/>
    <w:rsid w:val="009E1B59"/>
    <w:rsid w:val="009F0123"/>
    <w:rsid w:val="00A1163A"/>
    <w:rsid w:val="00A97015"/>
    <w:rsid w:val="00B6788F"/>
    <w:rsid w:val="00BA0D4A"/>
    <w:rsid w:val="00BF21B7"/>
    <w:rsid w:val="00C201F7"/>
    <w:rsid w:val="00C360FB"/>
    <w:rsid w:val="00C371B8"/>
    <w:rsid w:val="00C75169"/>
    <w:rsid w:val="00C86BAE"/>
    <w:rsid w:val="00CB608E"/>
    <w:rsid w:val="00D65DDF"/>
    <w:rsid w:val="00E059EF"/>
    <w:rsid w:val="00E54DA7"/>
    <w:rsid w:val="00ED30D1"/>
    <w:rsid w:val="00EF7B1D"/>
    <w:rsid w:val="00F6204F"/>
    <w:rsid w:val="00FA79D9"/>
    <w:rsid w:val="00FF5C01"/>
    <w:rsid w:val="0AC83B01"/>
    <w:rsid w:val="170C07D7"/>
    <w:rsid w:val="28BD6A9A"/>
    <w:rsid w:val="390E38E7"/>
    <w:rsid w:val="46EF7F14"/>
    <w:rsid w:val="7878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B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0F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3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0FB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C5E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B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0F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3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0FB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C5E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AB09B-717B-473E-8933-D2EDCA6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7490</Words>
  <Characters>42697</Characters>
  <Application>Microsoft Office Word</Application>
  <DocSecurity>0</DocSecurity>
  <Lines>355</Lines>
  <Paragraphs>100</Paragraphs>
  <ScaleCrop>false</ScaleCrop>
  <Company>Microsoft</Company>
  <LinksUpToDate>false</LinksUpToDate>
  <CharactersWithSpaces>50087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4</cp:revision>
  <dcterms:created xsi:type="dcterms:W3CDTF">2024-03-05T01:25:00Z</dcterms:created>
  <dcterms:modified xsi:type="dcterms:W3CDTF">2024-03-05T08:41:00Z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